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6E1BD8" w:rsidRDefault="001D7AD0" w:rsidP="006E1BD8">
            <w:pPr>
              <w:rPr>
                <w:rFonts w:ascii="Arial Narrow" w:hAnsi="Arial Narrow"/>
              </w:rPr>
            </w:pPr>
            <w:r>
              <w:rPr>
                <w:rFonts w:ascii="Arial Narrow" w:hAnsi="Arial Narrow"/>
                <w:b/>
              </w:rPr>
              <w:t>Lesson Title:</w:t>
            </w:r>
            <w:r w:rsidR="006E1BD8">
              <w:rPr>
                <w:rFonts w:ascii="Arial Narrow" w:hAnsi="Arial Narrow"/>
              </w:rPr>
              <w:t xml:space="preserve"> Heredity Match Activity</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6E1BD8" w:rsidRDefault="001D7AD0" w:rsidP="006E1BD8">
            <w:pPr>
              <w:rPr>
                <w:rFonts w:ascii="Arial Narrow" w:hAnsi="Arial Narrow"/>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6E1BD8">
              <w:rPr>
                <w:rFonts w:ascii="Arial Narrow" w:hAnsi="Arial Narrow"/>
              </w:rPr>
              <w:t xml:space="preserve"> 7</w:t>
            </w:r>
            <w:r w:rsidR="006E1BD8" w:rsidRPr="006E1BD8">
              <w:rPr>
                <w:rFonts w:ascii="Arial Narrow" w:hAnsi="Arial Narrow"/>
                <w:vertAlign w:val="superscript"/>
              </w:rPr>
              <w:t>th</w:t>
            </w:r>
            <w:r w:rsidR="006E1BD8">
              <w:rPr>
                <w:rFonts w:ascii="Arial Narrow" w:hAnsi="Arial Narrow"/>
              </w:rPr>
              <w:t xml:space="preserve"> grade, Life science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6E1BD8" w:rsidRDefault="001D7AD0" w:rsidP="006E1BD8">
            <w:pPr>
              <w:rPr>
                <w:rFonts w:ascii="Arial Narrow" w:hAnsi="Arial Narrow"/>
              </w:rPr>
            </w:pPr>
            <w:r>
              <w:rPr>
                <w:rFonts w:ascii="Arial Narrow" w:hAnsi="Arial Narrow"/>
                <w:b/>
              </w:rPr>
              <w:t>Introduction:</w:t>
            </w:r>
            <w:r w:rsidR="006E1BD8">
              <w:rPr>
                <w:rFonts w:ascii="Arial Narrow" w:hAnsi="Arial Narrow"/>
              </w:rPr>
              <w:t xml:space="preserve"> Lesson can be an introduction into Meiosis and </w:t>
            </w:r>
            <w:proofErr w:type="spellStart"/>
            <w:r w:rsidR="006E1BD8">
              <w:rPr>
                <w:rFonts w:ascii="Arial Narrow" w:hAnsi="Arial Narrow"/>
              </w:rPr>
              <w:t>Punnett</w:t>
            </w:r>
            <w:proofErr w:type="spellEnd"/>
            <w:r w:rsidR="006E1BD8">
              <w:rPr>
                <w:rFonts w:ascii="Arial Narrow" w:hAnsi="Arial Narrow"/>
              </w:rPr>
              <w:t xml:space="preserve"> squares, but I normally use it for additional exploration and practice.</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6E1BD8" w:rsidRDefault="001D7AD0" w:rsidP="006E1BD8">
            <w:pPr>
              <w:rPr>
                <w:rFonts w:ascii="Arial Narrow" w:hAnsi="Arial Narrow"/>
              </w:rPr>
            </w:pPr>
            <w:r>
              <w:rPr>
                <w:rFonts w:ascii="Arial Narrow" w:hAnsi="Arial Narrow"/>
                <w:b/>
              </w:rPr>
              <w:t>Lesson Length:</w:t>
            </w:r>
            <w:r w:rsidR="006E1BD8">
              <w:rPr>
                <w:rFonts w:ascii="Arial Narrow" w:hAnsi="Arial Narrow"/>
              </w:rPr>
              <w:t xml:space="preserve"> 1 class (45 </w:t>
            </w:r>
            <w:proofErr w:type="spellStart"/>
            <w:r w:rsidR="006E1BD8">
              <w:rPr>
                <w:rFonts w:ascii="Arial Narrow" w:hAnsi="Arial Narrow"/>
              </w:rPr>
              <w:t>mins</w:t>
            </w:r>
            <w:proofErr w:type="spellEnd"/>
            <w:r w:rsidR="006E1BD8">
              <w:rPr>
                <w:rFonts w:ascii="Arial Narrow" w:hAnsi="Arial Narrow"/>
              </w:rPr>
              <w:t>)</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6E1BD8" w:rsidRDefault="001D7AD0" w:rsidP="006E1BD8">
            <w:pPr>
              <w:rPr>
                <w:rFonts w:ascii="Arial Narrow" w:hAnsi="Arial Narrow"/>
              </w:rPr>
            </w:pPr>
            <w:r>
              <w:rPr>
                <w:rFonts w:ascii="Arial Narrow" w:hAnsi="Arial Narrow"/>
                <w:b/>
              </w:rPr>
              <w:t>Materials:</w:t>
            </w:r>
            <w:r w:rsidR="006E1BD8">
              <w:rPr>
                <w:rFonts w:ascii="Arial Narrow" w:hAnsi="Arial Narrow"/>
              </w:rPr>
              <w:t xml:space="preserve"> </w:t>
            </w:r>
          </w:p>
          <w:p w:rsidR="006E1BD8" w:rsidRDefault="006E1BD8" w:rsidP="006E1BD8">
            <w:pPr>
              <w:rPr>
                <w:rFonts w:ascii="Arial Narrow" w:hAnsi="Arial Narrow"/>
              </w:rPr>
            </w:pPr>
            <w:r>
              <w:rPr>
                <w:rFonts w:ascii="Arial Narrow" w:hAnsi="Arial Narrow"/>
              </w:rPr>
              <w:t>Pencil / paper</w:t>
            </w:r>
          </w:p>
          <w:p w:rsidR="006E1BD8" w:rsidRDefault="006E1BD8" w:rsidP="006E1BD8">
            <w:pPr>
              <w:rPr>
                <w:rFonts w:ascii="Arial Narrow" w:hAnsi="Arial Narrow"/>
              </w:rPr>
            </w:pPr>
            <w:r>
              <w:rPr>
                <w:rFonts w:ascii="Arial Narrow" w:hAnsi="Arial Narrow"/>
              </w:rPr>
              <w:t>Whiteboard / markers / eraser</w:t>
            </w:r>
          </w:p>
          <w:p w:rsidR="006E1BD8" w:rsidRDefault="006E1BD8" w:rsidP="006E1BD8">
            <w:pPr>
              <w:rPr>
                <w:rFonts w:ascii="Arial Narrow" w:hAnsi="Arial Narrow"/>
              </w:rPr>
            </w:pPr>
            <w:r>
              <w:rPr>
                <w:rFonts w:ascii="Arial Narrow" w:hAnsi="Arial Narrow"/>
              </w:rPr>
              <w:t>Some small handheld items (beads, blocks, place markers, etc.) in 2 common colors (white and red for example) with enough for each student to have 1 of each color.</w:t>
            </w:r>
          </w:p>
          <w:p w:rsidR="006E1BD8" w:rsidRPr="006E1BD8" w:rsidRDefault="006E1BD8" w:rsidP="006E1BD8">
            <w:pPr>
              <w:rPr>
                <w:rFonts w:ascii="Arial Narrow" w:hAnsi="Arial Narrow"/>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6E1BD8">
            <w:pPr>
              <w:rPr>
                <w:rFonts w:ascii="Arial Narrow" w:hAnsi="Arial Narrow"/>
                <w:b/>
              </w:rPr>
            </w:pPr>
            <w:r>
              <w:rPr>
                <w:rFonts w:ascii="Arial Narrow" w:hAnsi="Arial Narrow"/>
                <w:b/>
              </w:rPr>
              <w:t>Lesson Overview:</w:t>
            </w:r>
          </w:p>
          <w:p w:rsidR="001D7AD0" w:rsidRPr="006E1BD8" w:rsidRDefault="006E1BD8" w:rsidP="006E1BD8">
            <w:pPr>
              <w:rPr>
                <w:rFonts w:ascii="Arial Narrow" w:hAnsi="Arial Narrow"/>
              </w:rPr>
            </w:pPr>
            <w:r>
              <w:rPr>
                <w:rFonts w:ascii="Arial Narrow" w:hAnsi="Arial Narrow"/>
              </w:rPr>
              <w:t xml:space="preserve">Students will perform an activity to see pairing of </w:t>
            </w:r>
            <w:r w:rsidR="007E128E">
              <w:rPr>
                <w:rFonts w:ascii="Arial Narrow" w:hAnsi="Arial Narrow"/>
              </w:rPr>
              <w:t>genes showing how the genotype of parents can pass to offspring, including dominant or recessive traits.</w:t>
            </w:r>
          </w:p>
          <w:p w:rsidR="001D7AD0" w:rsidRPr="004C232B" w:rsidRDefault="001D7AD0" w:rsidP="006E1BD8">
            <w:pPr>
              <w:rPr>
                <w:rFonts w:ascii="Arial Narrow" w:hAnsi="Arial Narrow"/>
                <w:b/>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Pr>
                <w:rFonts w:ascii="Arial Narrow" w:hAnsi="Arial Narrow"/>
                <w:b/>
              </w:rPr>
              <w:t>Tennessee Standards:</w:t>
            </w:r>
          </w:p>
          <w:p w:rsidR="007E128E" w:rsidRPr="007E128E" w:rsidRDefault="007E128E" w:rsidP="007E128E">
            <w:pPr>
              <w:rPr>
                <w:rFonts w:ascii="Arial Narrow" w:hAnsi="Arial Narrow"/>
              </w:rPr>
            </w:pPr>
            <w:r w:rsidRPr="007E128E">
              <w:rPr>
                <w:rFonts w:ascii="Arial Narrow" w:hAnsi="Arial Narrow"/>
              </w:rPr>
              <w:t>SPI 0707.4.3 – Describe the relationship among genes, chromosomes, and inherited traits.</w:t>
            </w:r>
          </w:p>
          <w:p w:rsidR="007E128E" w:rsidRPr="007E128E" w:rsidRDefault="007E128E" w:rsidP="007E128E">
            <w:pPr>
              <w:rPr>
                <w:rFonts w:ascii="Arial Narrow" w:hAnsi="Arial Narrow"/>
              </w:rPr>
            </w:pPr>
          </w:p>
          <w:p w:rsidR="001D7AD0" w:rsidRPr="007E128E" w:rsidRDefault="007E128E" w:rsidP="007E128E">
            <w:pPr>
              <w:rPr>
                <w:rFonts w:ascii="Arial Narrow" w:hAnsi="Arial Narrow"/>
              </w:rPr>
            </w:pPr>
            <w:r w:rsidRPr="007E128E">
              <w:rPr>
                <w:rFonts w:ascii="Arial Narrow" w:hAnsi="Arial Narrow"/>
              </w:rPr>
              <w:t xml:space="preserve">SPI 0707.4.4 – Interpret a </w:t>
            </w:r>
            <w:proofErr w:type="spellStart"/>
            <w:r w:rsidRPr="007E128E">
              <w:rPr>
                <w:rFonts w:ascii="Arial Narrow" w:hAnsi="Arial Narrow"/>
              </w:rPr>
              <w:t>Punnett</w:t>
            </w:r>
            <w:proofErr w:type="spellEnd"/>
            <w:r w:rsidRPr="007E128E">
              <w:rPr>
                <w:rFonts w:ascii="Arial Narrow" w:hAnsi="Arial Narrow"/>
              </w:rPr>
              <w:t xml:space="preserve"> square to predict possib</w:t>
            </w:r>
            <w:r>
              <w:rPr>
                <w:rFonts w:ascii="Arial Narrow" w:hAnsi="Arial Narrow"/>
              </w:rPr>
              <w:t xml:space="preserve">le genetic combinations passed </w:t>
            </w:r>
            <w:r w:rsidRPr="007E128E">
              <w:rPr>
                <w:rFonts w:ascii="Arial Narrow" w:hAnsi="Arial Narrow"/>
              </w:rPr>
              <w:t>from parents to offspring during sexual reproduction.</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6E1BD8">
            <w:pPr>
              <w:rPr>
                <w:rFonts w:ascii="Arial Narrow" w:hAnsi="Arial Narrow"/>
                <w:b/>
              </w:rPr>
            </w:pPr>
            <w:r w:rsidRPr="004C232B">
              <w:rPr>
                <w:rFonts w:ascii="Arial Narrow" w:hAnsi="Arial Narrow"/>
                <w:b/>
              </w:rPr>
              <w:t>Lesson objective(s)</w:t>
            </w:r>
            <w:r>
              <w:rPr>
                <w:rFonts w:ascii="Arial Narrow" w:hAnsi="Arial Narrow"/>
                <w:b/>
              </w:rPr>
              <w:t>:</w:t>
            </w:r>
          </w:p>
          <w:p w:rsidR="001D7AD0" w:rsidRPr="007E128E" w:rsidRDefault="007E128E" w:rsidP="006E1BD8">
            <w:pPr>
              <w:rPr>
                <w:rFonts w:ascii="Arial Narrow" w:hAnsi="Arial Narrow"/>
              </w:rPr>
            </w:pPr>
            <w:r>
              <w:rPr>
                <w:rFonts w:ascii="Arial Narrow" w:hAnsi="Arial Narrow"/>
              </w:rPr>
              <w:t xml:space="preserve">To identify the passing of traits from parent to offspring during sexual reproduction through a </w:t>
            </w:r>
            <w:proofErr w:type="spellStart"/>
            <w:r>
              <w:rPr>
                <w:rFonts w:ascii="Arial Narrow" w:hAnsi="Arial Narrow"/>
              </w:rPr>
              <w:t>Punnett</w:t>
            </w:r>
            <w:proofErr w:type="spellEnd"/>
            <w:r>
              <w:rPr>
                <w:rFonts w:ascii="Arial Narrow" w:hAnsi="Arial Narrow"/>
              </w:rPr>
              <w:t xml:space="preserve"> square activity.</w:t>
            </w:r>
          </w:p>
          <w:p w:rsidR="001D7AD0" w:rsidRPr="004C232B" w:rsidRDefault="001D7AD0" w:rsidP="006E1BD8">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6E1BD8">
            <w:pPr>
              <w:rPr>
                <w:rFonts w:ascii="Arial Narrow" w:hAnsi="Arial Narrow"/>
                <w:b/>
              </w:rPr>
            </w:pPr>
            <w:r w:rsidRPr="004C232B">
              <w:rPr>
                <w:rFonts w:ascii="Arial Narrow" w:hAnsi="Arial Narrow"/>
                <w:b/>
              </w:rPr>
              <w:t>ENGAGEMENT</w:t>
            </w:r>
          </w:p>
          <w:p w:rsidR="001D7AD0" w:rsidRPr="008E1445" w:rsidRDefault="007E128E" w:rsidP="007E128E">
            <w:pPr>
              <w:pStyle w:val="BodyText"/>
              <w:spacing w:line="240" w:lineRule="auto"/>
              <w:rPr>
                <w:rFonts w:ascii="Arial Narrow" w:hAnsi="Arial Narrow"/>
                <w:sz w:val="24"/>
                <w:szCs w:val="24"/>
              </w:rPr>
            </w:pPr>
            <w:r w:rsidRPr="008E1445">
              <w:rPr>
                <w:rFonts w:ascii="Arial Narrow" w:hAnsi="Arial Narrow"/>
                <w:sz w:val="24"/>
                <w:szCs w:val="24"/>
              </w:rPr>
              <w:t>I start with telling the students that they will be reproducing a hypothesized plant with other plant owners (students) in the room. They all begin with the same genotype and phenotype. I have students thinking about possible outc</w:t>
            </w:r>
            <w:r w:rsidR="008E1445" w:rsidRPr="008E1445">
              <w:rPr>
                <w:rFonts w:ascii="Arial Narrow" w:hAnsi="Arial Narrow"/>
                <w:sz w:val="24"/>
                <w:szCs w:val="24"/>
              </w:rPr>
              <w:t>omes and the likelihood of each.</w:t>
            </w:r>
          </w:p>
          <w:p w:rsidR="001D7AD0" w:rsidRDefault="001D7AD0" w:rsidP="006E1BD8">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6E1BD8">
            <w:pPr>
              <w:rPr>
                <w:rFonts w:ascii="Arial Narrow" w:hAnsi="Arial Narrow"/>
                <w:b/>
              </w:rPr>
            </w:pPr>
            <w:r w:rsidRPr="004C232B">
              <w:rPr>
                <w:rFonts w:ascii="Arial Narrow" w:hAnsi="Arial Narrow"/>
                <w:b/>
              </w:rPr>
              <w:t>EXPLORATION</w:t>
            </w:r>
          </w:p>
          <w:p w:rsidR="001D7AD0" w:rsidRPr="008E1445" w:rsidRDefault="007E128E" w:rsidP="006E1BD8">
            <w:pPr>
              <w:pStyle w:val="BodyText"/>
              <w:spacing w:line="240" w:lineRule="auto"/>
              <w:rPr>
                <w:rFonts w:ascii="Arial Narrow" w:hAnsi="Arial Narrow"/>
                <w:sz w:val="24"/>
                <w:szCs w:val="24"/>
              </w:rPr>
            </w:pPr>
            <w:r w:rsidRPr="008E1445">
              <w:rPr>
                <w:rFonts w:ascii="Arial Narrow" w:hAnsi="Arial Narrow"/>
                <w:sz w:val="24"/>
                <w:szCs w:val="24"/>
              </w:rPr>
              <w:t>Each student is given 2 “alleles” (a red bead and white bead, or some other small object). They have to g</w:t>
            </w:r>
            <w:r w:rsidR="008E1445">
              <w:rPr>
                <w:rFonts w:ascii="Arial Narrow" w:hAnsi="Arial Narrow"/>
                <w:sz w:val="24"/>
                <w:szCs w:val="24"/>
              </w:rPr>
              <w:t>o around to others in the room and</w:t>
            </w:r>
            <w:r w:rsidRPr="008E1445">
              <w:rPr>
                <w:rFonts w:ascii="Arial Narrow" w:hAnsi="Arial Narrow"/>
                <w:sz w:val="24"/>
                <w:szCs w:val="24"/>
              </w:rPr>
              <w:t xml:space="preserve"> reproduce their plant with </w:t>
            </w:r>
            <w:r w:rsidR="008E1445">
              <w:rPr>
                <w:rFonts w:ascii="Arial Narrow" w:hAnsi="Arial Narrow"/>
                <w:sz w:val="24"/>
                <w:szCs w:val="24"/>
              </w:rPr>
              <w:t xml:space="preserve">the plants of </w:t>
            </w:r>
            <w:r w:rsidRPr="008E1445">
              <w:rPr>
                <w:rFonts w:ascii="Arial Narrow" w:hAnsi="Arial Narrow"/>
                <w:sz w:val="24"/>
                <w:szCs w:val="24"/>
              </w:rPr>
              <w:t xml:space="preserve">other students. Each time they reproduce, they students are each holding their different alleles in a hand </w:t>
            </w:r>
            <w:r w:rsidR="008E1445">
              <w:rPr>
                <w:rFonts w:ascii="Arial Narrow" w:hAnsi="Arial Narrow"/>
                <w:sz w:val="24"/>
                <w:szCs w:val="24"/>
              </w:rPr>
              <w:t xml:space="preserve">(red in one, white in another) </w:t>
            </w:r>
            <w:r w:rsidRPr="008E1445">
              <w:rPr>
                <w:rFonts w:ascii="Arial Narrow" w:hAnsi="Arial Narrow"/>
                <w:sz w:val="24"/>
                <w:szCs w:val="24"/>
              </w:rPr>
              <w:t>where their new partner cannot see them. Each partner picks a hand for their mate to reveal which combination of traits they have passed on to their offspring. Each student must have 10 matches and record their results (I let them write them on the board.)</w:t>
            </w:r>
          </w:p>
          <w:p w:rsidR="007E128E" w:rsidRPr="008E1445" w:rsidRDefault="007E128E" w:rsidP="006E1BD8">
            <w:pPr>
              <w:pStyle w:val="BodyText"/>
              <w:spacing w:line="240" w:lineRule="auto"/>
              <w:rPr>
                <w:rFonts w:ascii="Arial Narrow" w:hAnsi="Arial Narrow"/>
                <w:sz w:val="24"/>
                <w:szCs w:val="24"/>
              </w:rPr>
            </w:pPr>
          </w:p>
          <w:p w:rsidR="007E128E" w:rsidRPr="008E1445" w:rsidRDefault="007E128E" w:rsidP="006E1BD8">
            <w:pPr>
              <w:pStyle w:val="BodyText"/>
              <w:spacing w:line="240" w:lineRule="auto"/>
              <w:rPr>
                <w:rFonts w:ascii="Arial Narrow" w:hAnsi="Arial Narrow"/>
                <w:sz w:val="24"/>
                <w:szCs w:val="24"/>
              </w:rPr>
            </w:pPr>
            <w:r w:rsidRPr="008E1445">
              <w:rPr>
                <w:rFonts w:ascii="Arial Narrow" w:hAnsi="Arial Narrow"/>
                <w:sz w:val="24"/>
                <w:szCs w:val="24"/>
              </w:rPr>
              <w:t>We will analyze the data later.</w:t>
            </w:r>
          </w:p>
          <w:p w:rsidR="001D7AD0" w:rsidRDefault="001D7AD0" w:rsidP="006E1BD8">
            <w:pPr>
              <w:pStyle w:val="BodyText"/>
              <w:spacing w:line="240" w:lineRule="auto"/>
              <w:rPr>
                <w:rFonts w:ascii="Arial Narrow" w:hAnsi="Arial Narrow"/>
                <w:sz w:val="18"/>
                <w:szCs w:val="18"/>
              </w:rPr>
            </w:pPr>
          </w:p>
          <w:p w:rsidR="001D7AD0" w:rsidRPr="00343BD3" w:rsidRDefault="001D7AD0" w:rsidP="006E1BD8">
            <w:pPr>
              <w:pStyle w:val="BodyText"/>
              <w:spacing w:line="240" w:lineRule="auto"/>
              <w:rPr>
                <w:rFonts w:ascii="Arial Narrow" w:hAnsi="Arial Narrow"/>
                <w:sz w:val="18"/>
                <w:szCs w:val="18"/>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6E1BD8">
            <w:pPr>
              <w:rPr>
                <w:rFonts w:ascii="Arial Narrow" w:hAnsi="Arial Narrow"/>
                <w:b/>
              </w:rPr>
            </w:pPr>
            <w:r w:rsidRPr="004C232B">
              <w:rPr>
                <w:rFonts w:ascii="Arial Narrow" w:hAnsi="Arial Narrow"/>
                <w:b/>
              </w:rPr>
              <w:t>EXPLANATION</w:t>
            </w:r>
          </w:p>
          <w:p w:rsidR="001D7AD0" w:rsidRPr="008E1445" w:rsidRDefault="008E1445" w:rsidP="006E1BD8">
            <w:pPr>
              <w:rPr>
                <w:rFonts w:ascii="Arial Narrow" w:hAnsi="Arial Narrow"/>
              </w:rPr>
            </w:pPr>
            <w:r>
              <w:rPr>
                <w:rFonts w:ascii="Arial Narrow" w:hAnsi="Arial Narrow"/>
              </w:rPr>
              <w:t>Students need to be able to explain their outcome for each matching partner including the offspring’s genotype, its physical appearance (phenotype), etc. Then they need to be able to see what all possibilities could have happened (</w:t>
            </w:r>
            <w:proofErr w:type="spellStart"/>
            <w:r>
              <w:rPr>
                <w:rFonts w:ascii="Arial Narrow" w:hAnsi="Arial Narrow"/>
              </w:rPr>
              <w:t>Punnett</w:t>
            </w:r>
            <w:proofErr w:type="spellEnd"/>
            <w:r>
              <w:rPr>
                <w:rFonts w:ascii="Arial Narrow" w:hAnsi="Arial Narrow"/>
              </w:rPr>
              <w:t xml:space="preserve"> square). We then analyze the group data to see if our results were similar to the expected outcomes.</w:t>
            </w:r>
          </w:p>
          <w:p w:rsidR="001D7AD0" w:rsidRDefault="001D7AD0" w:rsidP="006E1BD8">
            <w:pPr>
              <w:rPr>
                <w:rFonts w:ascii="Arial Narrow" w:hAnsi="Arial Narrow"/>
                <w:b/>
              </w:rPr>
            </w:pPr>
          </w:p>
          <w:p w:rsidR="001D7AD0" w:rsidRDefault="001D7AD0" w:rsidP="006E1BD8">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6E1BD8">
            <w:pPr>
              <w:rPr>
                <w:rFonts w:ascii="Arial Narrow" w:hAnsi="Arial Narrow"/>
                <w:b/>
              </w:rPr>
            </w:pPr>
            <w:r w:rsidRPr="004C232B">
              <w:rPr>
                <w:rFonts w:ascii="Arial Narrow" w:hAnsi="Arial Narrow"/>
                <w:b/>
              </w:rPr>
              <w:lastRenderedPageBreak/>
              <w:t>ELABORATION</w:t>
            </w:r>
          </w:p>
          <w:p w:rsidR="001D7AD0" w:rsidRPr="008E1445" w:rsidRDefault="008E1445" w:rsidP="008E1445">
            <w:pPr>
              <w:pStyle w:val="BodyText"/>
              <w:spacing w:line="240" w:lineRule="auto"/>
              <w:rPr>
                <w:rFonts w:ascii="Arial Narrow" w:hAnsi="Arial Narrow"/>
                <w:sz w:val="24"/>
                <w:szCs w:val="24"/>
              </w:rPr>
            </w:pPr>
            <w:r w:rsidRPr="008E1445">
              <w:rPr>
                <w:rFonts w:ascii="Arial Narrow" w:hAnsi="Arial Narrow"/>
                <w:sz w:val="24"/>
                <w:szCs w:val="24"/>
              </w:rPr>
              <w:t>Students can elaborate by hypothesizing what might happen if some of them were homozygous dominant (RR) or totally recessive (</w:t>
            </w:r>
            <w:proofErr w:type="spellStart"/>
            <w:r w:rsidRPr="008E1445">
              <w:rPr>
                <w:rFonts w:ascii="Arial Narrow" w:hAnsi="Arial Narrow"/>
                <w:sz w:val="24"/>
                <w:szCs w:val="24"/>
              </w:rPr>
              <w:t>rr</w:t>
            </w:r>
            <w:proofErr w:type="spellEnd"/>
            <w:r w:rsidRPr="008E1445">
              <w:rPr>
                <w:rFonts w:ascii="Arial Narrow" w:hAnsi="Arial Narrow"/>
                <w:sz w:val="24"/>
                <w:szCs w:val="24"/>
              </w:rPr>
              <w:t>) instead of heterozygous (</w:t>
            </w:r>
            <w:proofErr w:type="spellStart"/>
            <w:r w:rsidRPr="008E1445">
              <w:rPr>
                <w:rFonts w:ascii="Arial Narrow" w:hAnsi="Arial Narrow"/>
                <w:sz w:val="24"/>
                <w:szCs w:val="24"/>
              </w:rPr>
              <w:t>Rr</w:t>
            </w:r>
            <w:proofErr w:type="spellEnd"/>
            <w:r w:rsidRPr="008E1445">
              <w:rPr>
                <w:rFonts w:ascii="Arial Narrow" w:hAnsi="Arial Narrow"/>
                <w:sz w:val="24"/>
                <w:szCs w:val="24"/>
              </w:rPr>
              <w:t>). Or th</w:t>
            </w:r>
            <w:bookmarkStart w:id="0" w:name="_GoBack"/>
            <w:bookmarkEnd w:id="0"/>
            <w:r w:rsidRPr="008E1445">
              <w:rPr>
                <w:rFonts w:ascii="Arial Narrow" w:hAnsi="Arial Narrow"/>
                <w:sz w:val="24"/>
                <w:szCs w:val="24"/>
              </w:rPr>
              <w:t>e activity can be replicated by following a set of offspring through generations by breaking the class into 2 main groups, starting with 2 parent organisms and giving the beads off to a new person with the new genotype and following the patterns through a pedigree.</w:t>
            </w:r>
          </w:p>
          <w:p w:rsidR="001D7AD0" w:rsidRPr="008E1445" w:rsidRDefault="001D7AD0" w:rsidP="006E1BD8">
            <w:pPr>
              <w:rPr>
                <w:rFonts w:ascii="Arial Narrow" w:hAnsi="Arial Narrow"/>
                <w:b/>
              </w:rPr>
            </w:pPr>
          </w:p>
          <w:p w:rsidR="008E1445" w:rsidRPr="008E1445" w:rsidRDefault="008E1445" w:rsidP="006E1BD8">
            <w:pPr>
              <w:rPr>
                <w:rFonts w:ascii="Arial Narrow" w:hAnsi="Arial Narrow"/>
              </w:rPr>
            </w:pPr>
            <w:r w:rsidRPr="008E1445">
              <w:rPr>
                <w:rFonts w:ascii="Arial Narrow" w:hAnsi="Arial Narrow"/>
              </w:rPr>
              <w:t xml:space="preserve">Vocabulary – heredity, chromosome, gene, allele, dominant trait, recessive trait, genotype, phenotype </w:t>
            </w:r>
          </w:p>
          <w:p w:rsidR="001D7AD0" w:rsidRPr="008E1445" w:rsidRDefault="001D7AD0" w:rsidP="006E1BD8">
            <w:pPr>
              <w:rPr>
                <w:rFonts w:ascii="Arial Narrow" w:hAnsi="Arial Narrow"/>
              </w:rPr>
            </w:pPr>
          </w:p>
          <w:p w:rsidR="001D7AD0" w:rsidRPr="008E1445" w:rsidRDefault="008E1445" w:rsidP="006E1BD8">
            <w:pPr>
              <w:rPr>
                <w:rFonts w:ascii="Arial Narrow" w:hAnsi="Arial Narrow"/>
              </w:rPr>
            </w:pPr>
            <w:r w:rsidRPr="008E1445">
              <w:rPr>
                <w:rFonts w:ascii="Arial Narrow" w:hAnsi="Arial Narrow"/>
              </w:rPr>
              <w:t xml:space="preserve">Daily application goes into why we are different from our parents though we have many of their traits. What makes us more like one in some ways, or like the other in different </w:t>
            </w:r>
            <w:proofErr w:type="gramStart"/>
            <w:r w:rsidRPr="008E1445">
              <w:rPr>
                <w:rFonts w:ascii="Arial Narrow" w:hAnsi="Arial Narrow"/>
              </w:rPr>
              <w:t>areas.</w:t>
            </w:r>
            <w:proofErr w:type="gramEnd"/>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6E1BD8">
            <w:pPr>
              <w:rPr>
                <w:rFonts w:ascii="Arial Narrow" w:hAnsi="Arial Narrow"/>
              </w:rPr>
            </w:pPr>
            <w:r w:rsidRPr="004C232B">
              <w:rPr>
                <w:rFonts w:ascii="Arial Narrow" w:hAnsi="Arial Narrow"/>
                <w:b/>
              </w:rPr>
              <w:t>EVALUATION</w:t>
            </w:r>
          </w:p>
          <w:p w:rsidR="001D7AD0" w:rsidRPr="008E1445" w:rsidRDefault="008E1445" w:rsidP="006E1BD8">
            <w:pPr>
              <w:rPr>
                <w:rFonts w:ascii="Arial Narrow" w:hAnsi="Arial Narrow"/>
              </w:rPr>
            </w:pPr>
            <w:r>
              <w:rPr>
                <w:rFonts w:ascii="Arial Narrow" w:hAnsi="Arial Narrow"/>
              </w:rPr>
              <w:t xml:space="preserve">No major evaluations here. Observation of the activity and student answers to teacher questions. A writing activity can be used after the lesson to answer critical thinking questions such as “why were our results different from the </w:t>
            </w:r>
            <w:proofErr w:type="spellStart"/>
            <w:r>
              <w:rPr>
                <w:rFonts w:ascii="Arial Narrow" w:hAnsi="Arial Narrow"/>
              </w:rPr>
              <w:t>Punnett</w:t>
            </w:r>
            <w:proofErr w:type="spellEnd"/>
            <w:r>
              <w:rPr>
                <w:rFonts w:ascii="Arial Narrow" w:hAnsi="Arial Narrow"/>
              </w:rPr>
              <w:t xml:space="preserve"> square?” or “what would happen if this person had a different phenotype?”</w:t>
            </w:r>
          </w:p>
          <w:p w:rsidR="001D7AD0" w:rsidRDefault="001D7AD0" w:rsidP="006E1BD8">
            <w:pPr>
              <w:rPr>
                <w:rFonts w:ascii="Arial Narrow" w:hAnsi="Arial Narrow"/>
                <w:b/>
              </w:rPr>
            </w:pPr>
          </w:p>
        </w:tc>
      </w:tr>
    </w:tbl>
    <w:p w:rsidR="00DF3C87" w:rsidRDefault="00DF3C87" w:rsidP="00DF55FD"/>
    <w:sectPr w:rsidR="00DF3C87" w:rsidSect="00DF55FD">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445" w:rsidRDefault="008E1445" w:rsidP="001D7AD0">
      <w:r>
        <w:separator/>
      </w:r>
    </w:p>
  </w:endnote>
  <w:endnote w:type="continuationSeparator" w:id="0">
    <w:p w:rsidR="008E1445" w:rsidRDefault="008E1445"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445" w:rsidRDefault="008E1445" w:rsidP="001D7AD0">
      <w:r>
        <w:separator/>
      </w:r>
    </w:p>
  </w:footnote>
  <w:footnote w:type="continuationSeparator" w:id="0">
    <w:p w:rsidR="008E1445" w:rsidRDefault="008E1445" w:rsidP="001D7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445" w:rsidRPr="00147136" w:rsidRDefault="008E1445" w:rsidP="001D7AD0">
    <w:pPr>
      <w:pStyle w:val="Header"/>
      <w:jc w:val="center"/>
      <w:rPr>
        <w:rFonts w:ascii="Century Gothic" w:hAnsi="Century Gothic"/>
        <w:b/>
        <w:sz w:val="40"/>
        <w:szCs w:val="40"/>
      </w:rPr>
    </w:pPr>
  </w:p>
  <w:p w:rsidR="008E1445" w:rsidRDefault="008E1445">
    <w:pPr>
      <w:pStyle w:val="Header"/>
    </w:pPr>
  </w:p>
  <w:p w:rsidR="008E1445" w:rsidRDefault="008E14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445" w:rsidRPr="00147136" w:rsidRDefault="008E1445"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8E1445" w:rsidRDefault="008E14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1D7AD0"/>
    <w:rsid w:val="004465D4"/>
    <w:rsid w:val="006E1BD8"/>
    <w:rsid w:val="006E3FC0"/>
    <w:rsid w:val="007E128E"/>
    <w:rsid w:val="00823337"/>
    <w:rsid w:val="008E1445"/>
    <w:rsid w:val="00C66BA2"/>
    <w:rsid w:val="00DF3C87"/>
    <w:rsid w:val="00DF5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506</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3385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Shane Hollandsworth</cp:lastModifiedBy>
  <cp:revision>3</cp:revision>
  <dcterms:created xsi:type="dcterms:W3CDTF">2012-03-06T21:54:00Z</dcterms:created>
  <dcterms:modified xsi:type="dcterms:W3CDTF">2012-03-07T19:39:00Z</dcterms:modified>
</cp:coreProperties>
</file>